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041E1" w14:textId="4C94631E" w:rsidR="00860F6B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4C693A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4C693A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健康与社会照护赛项赛题（五）</w:t>
      </w:r>
    </w:p>
    <w:p w14:paraId="31DC200B" w14:textId="77777777" w:rsidR="00860F6B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社区模块</w:t>
      </w:r>
    </w:p>
    <w:p w14:paraId="64C60E86" w14:textId="77777777" w:rsidR="00860F6B" w:rsidRDefault="00860F6B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</w:p>
    <w:p w14:paraId="1D28244A" w14:textId="77777777" w:rsidR="00860F6B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2804FD28" w14:textId="77777777" w:rsidR="00860F6B" w:rsidRDefault="00000000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4C693A">
        <w:rPr>
          <w:rFonts w:ascii="仿宋" w:eastAsia="仿宋" w:hAnsi="仿宋" w:cs="Times New Roman" w:hint="eastAsia"/>
          <w:sz w:val="28"/>
          <w:szCs w:val="28"/>
        </w:rPr>
        <w:t>吴芳华，女，66岁。</w:t>
      </w:r>
      <w:r>
        <w:rPr>
          <w:rFonts w:ascii="仿宋" w:eastAsia="仿宋" w:hAnsi="仿宋" w:cs="Times New Roman" w:hint="eastAsia"/>
          <w:sz w:val="28"/>
          <w:szCs w:val="28"/>
        </w:rPr>
        <w:t>高血压病15年。2</w:t>
      </w:r>
      <w:r w:rsidRPr="004C693A">
        <w:rPr>
          <w:rFonts w:ascii="仿宋" w:eastAsia="仿宋" w:hAnsi="仿宋" w:cs="Times New Roman" w:hint="eastAsia"/>
          <w:sz w:val="28"/>
          <w:szCs w:val="28"/>
        </w:rPr>
        <w:t>个月前突发“脑卒中”，及时送往医院治疗。现已出院回家，右侧肢体偏瘫，虽进行康复训练，但效果一般。日常生活需要他人协助，她自觉很不方便，希望自己尽快恢复自主活动。今日老伴将她送到照护中心寻求帮助。有1子，远在外省工作。</w:t>
      </w:r>
    </w:p>
    <w:p w14:paraId="6270ABF0" w14:textId="77777777" w:rsidR="00860F6B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参赛选手任务</w:t>
      </w:r>
    </w:p>
    <w:p w14:paraId="1781102C" w14:textId="77777777" w:rsidR="00860F6B" w:rsidRDefault="00000000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请书写照护计划、完成实际照护任务并绘制脑卒中的康复训练海报。实际照护任务：</w:t>
      </w:r>
    </w:p>
    <w:p w14:paraId="4D5636BC" w14:textId="77777777" w:rsidR="00860F6B" w:rsidRDefault="00000000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请为她进行跌倒风险评估及预防跌倒健康指导</w:t>
      </w:r>
      <w:r>
        <w:rPr>
          <w:rFonts w:ascii="仿宋" w:eastAsia="仿宋" w:hAnsi="仿宋" w:cs="Times New Roman"/>
          <w:sz w:val="28"/>
          <w:szCs w:val="28"/>
        </w:rPr>
        <w:t xml:space="preserve">   </w:t>
      </w:r>
    </w:p>
    <w:p w14:paraId="7F7EA076" w14:textId="77777777" w:rsidR="00860F6B" w:rsidRDefault="00000000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请为她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进行穿脱衣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训练</w:t>
      </w:r>
    </w:p>
    <w:p w14:paraId="37DECAB9" w14:textId="77777777" w:rsidR="00860F6B" w:rsidRDefault="00000000">
      <w:pPr>
        <w:pStyle w:val="a0"/>
        <w:numPr>
          <w:ilvl w:val="0"/>
          <w:numId w:val="1"/>
        </w:numPr>
        <w:spacing w:line="360" w:lineRule="auto"/>
        <w:ind w:firstLineChars="0"/>
      </w:pPr>
      <w:r>
        <w:rPr>
          <w:rFonts w:ascii="仿宋" w:eastAsia="仿宋" w:hAnsi="仿宋" w:cs="Times New Roman" w:hint="eastAsia"/>
          <w:sz w:val="28"/>
          <w:szCs w:val="28"/>
        </w:rPr>
        <w:t>请提供心理支持，帮助她缓解情绪</w:t>
      </w:r>
    </w:p>
    <w:p w14:paraId="7913FEC9" w14:textId="77777777" w:rsidR="00860F6B" w:rsidRDefault="00860F6B"/>
    <w:sectPr w:rsidR="00860F6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FEE949"/>
    <w:multiLevelType w:val="singleLevel"/>
    <w:tmpl w:val="C4FEE94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658194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4C047C6"/>
    <w:rsid w:val="004C693A"/>
    <w:rsid w:val="00860F6B"/>
    <w:rsid w:val="263539CB"/>
    <w:rsid w:val="29C90C23"/>
    <w:rsid w:val="346C2E6D"/>
    <w:rsid w:val="46247E6F"/>
    <w:rsid w:val="6FEBC861"/>
    <w:rsid w:val="74C047C6"/>
    <w:rsid w:val="7E9F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1F9515"/>
  <w15:docId w15:val="{2A818F31-3782-4A84-8393-704486A8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uiPriority="99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spacing w:after="0"/>
      <w:ind w:firstLineChars="100" w:firstLine="420"/>
    </w:pPr>
    <w:rPr>
      <w:sz w:val="24"/>
      <w:szCs w:val="24"/>
    </w:rPr>
  </w:style>
  <w:style w:type="paragraph" w:styleId="a4">
    <w:name w:val="Body Text"/>
    <w:basedOn w:val="a"/>
    <w:uiPriority w:val="99"/>
    <w:semiHidden/>
    <w:unhideWhenUsed/>
    <w:qFormat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2</cp:revision>
  <dcterms:created xsi:type="dcterms:W3CDTF">2021-12-01T09:19:00Z</dcterms:created>
  <dcterms:modified xsi:type="dcterms:W3CDTF">2023-02-10T09:01:00Z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C3434320E352467EB16AA87885D7FD00</vt:lpwstr>
  </property>
</Properties>
</file>